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6642" w14:textId="77777777" w:rsidR="00C752C9" w:rsidRPr="00C752C9" w:rsidRDefault="00C752C9" w:rsidP="00C752C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752C9">
        <w:rPr>
          <w:rFonts w:ascii="Times New Roman" w:hAnsi="Times New Roman" w:cs="Times New Roman"/>
          <w:b/>
        </w:rPr>
        <w:t xml:space="preserve">Master of Arts in Counseling (MAC) </w:t>
      </w:r>
      <w:r>
        <w:rPr>
          <w:rFonts w:ascii="Times New Roman" w:hAnsi="Times New Roman" w:cs="Times New Roman"/>
          <w:b/>
        </w:rPr>
        <w:t xml:space="preserve">Student </w:t>
      </w:r>
      <w:r w:rsidRPr="00C752C9">
        <w:rPr>
          <w:rFonts w:ascii="Times New Roman" w:hAnsi="Times New Roman" w:cs="Times New Roman"/>
          <w:b/>
        </w:rPr>
        <w:t>Outcome Data</w:t>
      </w:r>
    </w:p>
    <w:p w14:paraId="6181BCAE" w14:textId="77777777" w:rsidR="00C752C9" w:rsidRDefault="00C752C9" w:rsidP="00C752C9">
      <w:pPr>
        <w:rPr>
          <w:rFonts w:ascii="Times New Roman" w:hAnsi="Times New Roman" w:cs="Times New Roman"/>
        </w:rPr>
      </w:pPr>
    </w:p>
    <w:p w14:paraId="49303CB9" w14:textId="77777777" w:rsidR="00C752C9" w:rsidRPr="00C752C9" w:rsidRDefault="00C752C9" w:rsidP="00C752C9">
      <w:pPr>
        <w:rPr>
          <w:rFonts w:ascii="Times New Roman" w:hAnsi="Times New Roman" w:cs="Times New Roman"/>
        </w:rPr>
      </w:pPr>
      <w:r w:rsidRPr="00C752C9">
        <w:rPr>
          <w:rFonts w:ascii="Times New Roman" w:hAnsi="Times New Roman" w:cs="Times New Roman"/>
        </w:rPr>
        <w:t xml:space="preserve">In accordance with the CACREP standards, the Master of Arts in Counseling (MAC) Program collects vital statistics of the program annually. </w:t>
      </w:r>
      <w:r>
        <w:rPr>
          <w:rFonts w:ascii="Times New Roman" w:hAnsi="Times New Roman" w:cs="Times New Roman"/>
        </w:rPr>
        <w:t xml:space="preserve">Results are also posted </w:t>
      </w:r>
      <w:r w:rsidR="00301FD4">
        <w:rPr>
          <w:rFonts w:ascii="Times New Roman" w:hAnsi="Times New Roman" w:cs="Times New Roman"/>
        </w:rPr>
        <w:t xml:space="preserve">on the MAC Program Evaluation Page: </w:t>
      </w:r>
      <w:hyperlink r:id="rId4" w:history="1">
        <w:r w:rsidR="00301FD4" w:rsidRPr="00301FD4">
          <w:rPr>
            <w:rStyle w:val="Hyperlink"/>
            <w:rFonts w:ascii="Times New Roman" w:hAnsi="Times New Roman" w:cs="Times New Roman"/>
          </w:rPr>
          <w:t>https://www.heidelberg.edu/academics/programs/master-of-counseling/program-evaluation</w:t>
        </w:r>
      </w:hyperlink>
      <w:r w:rsidR="00301FD4">
        <w:rPr>
          <w:rFonts w:ascii="Times New Roman" w:hAnsi="Times New Roman" w:cs="Times New Roman"/>
        </w:rPr>
        <w:t>.</w:t>
      </w:r>
    </w:p>
    <w:p w14:paraId="5A96530E" w14:textId="77777777" w:rsidR="00C752C9" w:rsidRPr="00C752C9" w:rsidRDefault="00C752C9" w:rsidP="00C752C9">
      <w:pPr>
        <w:rPr>
          <w:rFonts w:ascii="Times New Roman" w:hAnsi="Times New Roman" w:cs="Times New Roman"/>
        </w:rPr>
      </w:pPr>
    </w:p>
    <w:p w14:paraId="53FD35B9" w14:textId="77777777" w:rsidR="00C752C9" w:rsidRPr="00C752C9" w:rsidRDefault="00C752C9" w:rsidP="00C752C9">
      <w:pPr>
        <w:rPr>
          <w:b/>
        </w:rPr>
      </w:pPr>
      <w:r>
        <w:rPr>
          <w:rFonts w:ascii="Times New Roman" w:hAnsi="Times New Roman" w:cs="Times New Roman"/>
          <w:b/>
        </w:rPr>
        <w:t>Clinical Mental H</w:t>
      </w:r>
      <w:r w:rsidRPr="00C752C9">
        <w:rPr>
          <w:rFonts w:ascii="Times New Roman" w:hAnsi="Times New Roman" w:cs="Times New Roman"/>
          <w:b/>
        </w:rPr>
        <w:t>ealth Counseling Concentration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681"/>
        <w:gridCol w:w="1479"/>
        <w:gridCol w:w="1620"/>
        <w:gridCol w:w="1844"/>
        <w:gridCol w:w="2296"/>
        <w:gridCol w:w="2160"/>
      </w:tblGrid>
      <w:tr w:rsidR="00C752C9" w:rsidRPr="006061AC" w14:paraId="7D7DC569" w14:textId="77777777" w:rsidTr="00C752C9">
        <w:tc>
          <w:tcPr>
            <w:tcW w:w="681" w:type="dxa"/>
            <w:shd w:val="clear" w:color="auto" w:fill="D9D9D9" w:themeFill="background1" w:themeFillShade="D9"/>
            <w:hideMark/>
          </w:tcPr>
          <w:p w14:paraId="3402DACA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479" w:type="dxa"/>
            <w:shd w:val="clear" w:color="auto" w:fill="D9D9D9" w:themeFill="background1" w:themeFillShade="D9"/>
            <w:hideMark/>
          </w:tcPr>
          <w:p w14:paraId="6C905664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No. Enrolled</w:t>
            </w:r>
          </w:p>
        </w:tc>
        <w:tc>
          <w:tcPr>
            <w:tcW w:w="1620" w:type="dxa"/>
            <w:shd w:val="clear" w:color="auto" w:fill="D9D9D9" w:themeFill="background1" w:themeFillShade="D9"/>
            <w:hideMark/>
          </w:tcPr>
          <w:p w14:paraId="784F2074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No. Graduates</w:t>
            </w:r>
          </w:p>
        </w:tc>
        <w:tc>
          <w:tcPr>
            <w:tcW w:w="1844" w:type="dxa"/>
            <w:shd w:val="clear" w:color="auto" w:fill="D9D9D9" w:themeFill="background1" w:themeFillShade="D9"/>
            <w:hideMark/>
          </w:tcPr>
          <w:p w14:paraId="0E9CF229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Completion Rate</w:t>
            </w:r>
          </w:p>
        </w:tc>
        <w:tc>
          <w:tcPr>
            <w:tcW w:w="2296" w:type="dxa"/>
            <w:shd w:val="clear" w:color="auto" w:fill="D9D9D9" w:themeFill="background1" w:themeFillShade="D9"/>
            <w:hideMark/>
          </w:tcPr>
          <w:p w14:paraId="3602D7A7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Licensure Pass Rate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160" w:type="dxa"/>
            <w:shd w:val="clear" w:color="auto" w:fill="D9D9D9" w:themeFill="background1" w:themeFillShade="D9"/>
            <w:hideMark/>
          </w:tcPr>
          <w:p w14:paraId="2617E375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Job Placement Rate</w:t>
            </w:r>
          </w:p>
        </w:tc>
      </w:tr>
      <w:tr w:rsidR="00C752C9" w:rsidRPr="006061AC" w14:paraId="2F51E5F9" w14:textId="77777777" w:rsidTr="00C752C9">
        <w:tc>
          <w:tcPr>
            <w:tcW w:w="681" w:type="dxa"/>
            <w:hideMark/>
          </w:tcPr>
          <w:p w14:paraId="5D0B390A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479" w:type="dxa"/>
            <w:hideMark/>
          </w:tcPr>
          <w:p w14:paraId="1298240E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20" w:type="dxa"/>
            <w:hideMark/>
          </w:tcPr>
          <w:p w14:paraId="71ABE461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4" w:type="dxa"/>
            <w:hideMark/>
          </w:tcPr>
          <w:p w14:paraId="6A655F63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2296" w:type="dxa"/>
            <w:hideMark/>
          </w:tcPr>
          <w:p w14:paraId="4E09466F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97%</w:t>
            </w:r>
          </w:p>
        </w:tc>
        <w:tc>
          <w:tcPr>
            <w:tcW w:w="2160" w:type="dxa"/>
            <w:hideMark/>
          </w:tcPr>
          <w:p w14:paraId="54DFF8A0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85% </w:t>
            </w:r>
            <w:proofErr w:type="spellStart"/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ft</w:t>
            </w:r>
            <w:proofErr w:type="spellEnd"/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; 17% </w:t>
            </w:r>
            <w:proofErr w:type="spellStart"/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pt</w:t>
            </w:r>
            <w:proofErr w:type="spellEnd"/>
          </w:p>
        </w:tc>
      </w:tr>
      <w:tr w:rsidR="00C752C9" w:rsidRPr="006061AC" w14:paraId="1FB48F31" w14:textId="77777777" w:rsidTr="00C752C9">
        <w:tc>
          <w:tcPr>
            <w:tcW w:w="681" w:type="dxa"/>
            <w:hideMark/>
          </w:tcPr>
          <w:p w14:paraId="73F03EBF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79" w:type="dxa"/>
            <w:hideMark/>
          </w:tcPr>
          <w:p w14:paraId="62A4158D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620" w:type="dxa"/>
            <w:hideMark/>
          </w:tcPr>
          <w:p w14:paraId="4BDBBF47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hideMark/>
          </w:tcPr>
          <w:p w14:paraId="4845E6B3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99%</w:t>
            </w:r>
          </w:p>
        </w:tc>
        <w:tc>
          <w:tcPr>
            <w:tcW w:w="2296" w:type="dxa"/>
            <w:hideMark/>
          </w:tcPr>
          <w:p w14:paraId="3CB04E0C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2160" w:type="dxa"/>
            <w:hideMark/>
          </w:tcPr>
          <w:p w14:paraId="52AF0736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</w:tr>
      <w:tr w:rsidR="00C752C9" w:rsidRPr="006061AC" w14:paraId="71963425" w14:textId="77777777" w:rsidTr="00C752C9">
        <w:tc>
          <w:tcPr>
            <w:tcW w:w="681" w:type="dxa"/>
            <w:hideMark/>
          </w:tcPr>
          <w:p w14:paraId="6CE605D8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79" w:type="dxa"/>
            <w:hideMark/>
          </w:tcPr>
          <w:p w14:paraId="4F7B0E67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620" w:type="dxa"/>
            <w:hideMark/>
          </w:tcPr>
          <w:p w14:paraId="3EE464A7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4" w:type="dxa"/>
            <w:hideMark/>
          </w:tcPr>
          <w:p w14:paraId="5AF62F56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99%</w:t>
            </w:r>
          </w:p>
        </w:tc>
        <w:tc>
          <w:tcPr>
            <w:tcW w:w="2296" w:type="dxa"/>
            <w:hideMark/>
          </w:tcPr>
          <w:p w14:paraId="3182D9D3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98.6%</w:t>
            </w:r>
          </w:p>
        </w:tc>
        <w:tc>
          <w:tcPr>
            <w:tcW w:w="2160" w:type="dxa"/>
            <w:hideMark/>
          </w:tcPr>
          <w:p w14:paraId="03EB367E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99%</w:t>
            </w:r>
          </w:p>
        </w:tc>
      </w:tr>
      <w:tr w:rsidR="00C752C9" w:rsidRPr="006061AC" w14:paraId="7A9BC28B" w14:textId="77777777" w:rsidTr="00C752C9">
        <w:tc>
          <w:tcPr>
            <w:tcW w:w="681" w:type="dxa"/>
            <w:hideMark/>
          </w:tcPr>
          <w:p w14:paraId="2A5B6E5F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79" w:type="dxa"/>
            <w:hideMark/>
          </w:tcPr>
          <w:p w14:paraId="10A600F7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20" w:type="dxa"/>
            <w:hideMark/>
          </w:tcPr>
          <w:p w14:paraId="4B7FBE06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4" w:type="dxa"/>
            <w:hideMark/>
          </w:tcPr>
          <w:p w14:paraId="7EA9D227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2296" w:type="dxa"/>
            <w:hideMark/>
          </w:tcPr>
          <w:p w14:paraId="53F02A89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88.9%</w:t>
            </w:r>
          </w:p>
        </w:tc>
        <w:tc>
          <w:tcPr>
            <w:tcW w:w="2160" w:type="dxa"/>
            <w:hideMark/>
          </w:tcPr>
          <w:p w14:paraId="3F9CBA16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  <w:tr w:rsidR="00C752C9" w:rsidRPr="006061AC" w14:paraId="3418D7CA" w14:textId="77777777" w:rsidTr="00C752C9">
        <w:tc>
          <w:tcPr>
            <w:tcW w:w="681" w:type="dxa"/>
            <w:hideMark/>
          </w:tcPr>
          <w:p w14:paraId="4483458F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479" w:type="dxa"/>
            <w:hideMark/>
          </w:tcPr>
          <w:p w14:paraId="7B104A8C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20" w:type="dxa"/>
            <w:hideMark/>
          </w:tcPr>
          <w:p w14:paraId="3B08E7A1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4" w:type="dxa"/>
            <w:hideMark/>
          </w:tcPr>
          <w:p w14:paraId="5FAACE3F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2296" w:type="dxa"/>
            <w:hideMark/>
          </w:tcPr>
          <w:p w14:paraId="36B74105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160" w:type="dxa"/>
            <w:hideMark/>
          </w:tcPr>
          <w:p w14:paraId="2F463981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</w:tr>
    </w:tbl>
    <w:p w14:paraId="381B36A0" w14:textId="77777777" w:rsidR="002C2E7E" w:rsidRPr="00C752C9" w:rsidRDefault="00C752C9" w:rsidP="00C752C9">
      <w:pPr>
        <w:ind w:left="90" w:hanging="90"/>
        <w:rPr>
          <w:rFonts w:ascii="Times New Roman" w:hAnsi="Times New Roman" w:cs="Times New Roman"/>
          <w:i/>
          <w:sz w:val="22"/>
          <w:szCs w:val="22"/>
        </w:rPr>
      </w:pPr>
      <w:r w:rsidRPr="00C752C9">
        <w:rPr>
          <w:rFonts w:ascii="Times New Roman" w:hAnsi="Times New Roman" w:cs="Times New Roman"/>
          <w:i/>
          <w:sz w:val="22"/>
          <w:szCs w:val="22"/>
        </w:rPr>
        <w:t>*The licensure examination pass rates were provided by the Ohio Counselor, Social Worker, Marriage/Family Therapist (OCSWMFT) Board of the number of students who took the first tier state licensure exam (National Counselor Examination for Licensure and Certification (NCE)) on their first attempt.</w:t>
      </w:r>
    </w:p>
    <w:p w14:paraId="070B7497" w14:textId="77777777" w:rsidR="00C752C9" w:rsidRDefault="00C752C9"/>
    <w:p w14:paraId="5D847DE0" w14:textId="77777777" w:rsidR="00C752C9" w:rsidRPr="006061AC" w:rsidRDefault="00C752C9" w:rsidP="00C752C9">
      <w:pPr>
        <w:textAlignment w:val="baseline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061AC">
        <w:rPr>
          <w:rFonts w:ascii="Times New Roman" w:hAnsi="Times New Roman" w:cs="Times New Roman"/>
          <w:b/>
          <w:color w:val="000000"/>
          <w:sz w:val="22"/>
          <w:szCs w:val="22"/>
        </w:rPr>
        <w:t>School Counseling Concentration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763"/>
        <w:gridCol w:w="1504"/>
        <w:gridCol w:w="1678"/>
        <w:gridCol w:w="1832"/>
        <w:gridCol w:w="2251"/>
        <w:gridCol w:w="2160"/>
      </w:tblGrid>
      <w:tr w:rsidR="00C752C9" w:rsidRPr="006061AC" w14:paraId="60F843B0" w14:textId="77777777" w:rsidTr="00C752C9">
        <w:tc>
          <w:tcPr>
            <w:tcW w:w="0" w:type="auto"/>
            <w:shd w:val="clear" w:color="auto" w:fill="D9D9D9" w:themeFill="background1" w:themeFillShade="D9"/>
            <w:hideMark/>
          </w:tcPr>
          <w:p w14:paraId="3EDDDCFB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504" w:type="dxa"/>
            <w:shd w:val="clear" w:color="auto" w:fill="D9D9D9" w:themeFill="background1" w:themeFillShade="D9"/>
            <w:hideMark/>
          </w:tcPr>
          <w:p w14:paraId="60736485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No. Enrolled</w:t>
            </w:r>
          </w:p>
        </w:tc>
        <w:tc>
          <w:tcPr>
            <w:tcW w:w="1678" w:type="dxa"/>
            <w:shd w:val="clear" w:color="auto" w:fill="D9D9D9" w:themeFill="background1" w:themeFillShade="D9"/>
            <w:hideMark/>
          </w:tcPr>
          <w:p w14:paraId="45E42C44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No. Graduates</w:t>
            </w:r>
          </w:p>
        </w:tc>
        <w:tc>
          <w:tcPr>
            <w:tcW w:w="1832" w:type="dxa"/>
            <w:shd w:val="clear" w:color="auto" w:fill="D9D9D9" w:themeFill="background1" w:themeFillShade="D9"/>
            <w:hideMark/>
          </w:tcPr>
          <w:p w14:paraId="5D830066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Completion Rate</w:t>
            </w:r>
          </w:p>
        </w:tc>
        <w:tc>
          <w:tcPr>
            <w:tcW w:w="2251" w:type="dxa"/>
            <w:shd w:val="clear" w:color="auto" w:fill="D9D9D9" w:themeFill="background1" w:themeFillShade="D9"/>
            <w:hideMark/>
          </w:tcPr>
          <w:p w14:paraId="05B31EC7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Licensure Pass Rate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160" w:type="dxa"/>
            <w:shd w:val="clear" w:color="auto" w:fill="D9D9D9" w:themeFill="background1" w:themeFillShade="D9"/>
            <w:hideMark/>
          </w:tcPr>
          <w:p w14:paraId="43B063FA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Job Placement Rate</w:t>
            </w:r>
          </w:p>
        </w:tc>
      </w:tr>
      <w:tr w:rsidR="00C752C9" w:rsidRPr="006061AC" w14:paraId="4969F44D" w14:textId="77777777" w:rsidTr="00C752C9">
        <w:tc>
          <w:tcPr>
            <w:tcW w:w="0" w:type="auto"/>
            <w:hideMark/>
          </w:tcPr>
          <w:p w14:paraId="2F4996EC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504" w:type="dxa"/>
            <w:hideMark/>
          </w:tcPr>
          <w:p w14:paraId="352FA95C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8" w:type="dxa"/>
            <w:hideMark/>
          </w:tcPr>
          <w:p w14:paraId="00810F29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2" w:type="dxa"/>
            <w:hideMark/>
          </w:tcPr>
          <w:p w14:paraId="722F381C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2251" w:type="dxa"/>
            <w:hideMark/>
          </w:tcPr>
          <w:p w14:paraId="18888E6D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99%</w:t>
            </w:r>
          </w:p>
        </w:tc>
        <w:tc>
          <w:tcPr>
            <w:tcW w:w="2160" w:type="dxa"/>
            <w:hideMark/>
          </w:tcPr>
          <w:p w14:paraId="49CC9B2D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97%</w:t>
            </w:r>
          </w:p>
        </w:tc>
      </w:tr>
      <w:tr w:rsidR="00C752C9" w:rsidRPr="006061AC" w14:paraId="24E3B964" w14:textId="77777777" w:rsidTr="00C752C9">
        <w:tc>
          <w:tcPr>
            <w:tcW w:w="0" w:type="auto"/>
            <w:hideMark/>
          </w:tcPr>
          <w:p w14:paraId="00CDF77B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04" w:type="dxa"/>
            <w:hideMark/>
          </w:tcPr>
          <w:p w14:paraId="789BE46D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8" w:type="dxa"/>
            <w:hideMark/>
          </w:tcPr>
          <w:p w14:paraId="0F971307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2" w:type="dxa"/>
            <w:hideMark/>
          </w:tcPr>
          <w:p w14:paraId="31C1A213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251" w:type="dxa"/>
            <w:hideMark/>
          </w:tcPr>
          <w:p w14:paraId="6C738505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160" w:type="dxa"/>
            <w:hideMark/>
          </w:tcPr>
          <w:p w14:paraId="26C31405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Above 97%</w:t>
            </w:r>
          </w:p>
        </w:tc>
      </w:tr>
      <w:tr w:rsidR="00C752C9" w:rsidRPr="006061AC" w14:paraId="04654569" w14:textId="77777777" w:rsidTr="00C752C9">
        <w:tc>
          <w:tcPr>
            <w:tcW w:w="0" w:type="auto"/>
            <w:hideMark/>
          </w:tcPr>
          <w:p w14:paraId="4F4C064C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04" w:type="dxa"/>
            <w:hideMark/>
          </w:tcPr>
          <w:p w14:paraId="329A6AB3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8" w:type="dxa"/>
            <w:hideMark/>
          </w:tcPr>
          <w:p w14:paraId="68FC2DBE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2" w:type="dxa"/>
            <w:hideMark/>
          </w:tcPr>
          <w:p w14:paraId="2D73AE43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99%</w:t>
            </w:r>
          </w:p>
        </w:tc>
        <w:tc>
          <w:tcPr>
            <w:tcW w:w="2251" w:type="dxa"/>
            <w:hideMark/>
          </w:tcPr>
          <w:p w14:paraId="49F10AD1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98.7%</w:t>
            </w:r>
          </w:p>
        </w:tc>
        <w:tc>
          <w:tcPr>
            <w:tcW w:w="2160" w:type="dxa"/>
            <w:hideMark/>
          </w:tcPr>
          <w:p w14:paraId="3F38E2E5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99%</w:t>
            </w:r>
          </w:p>
        </w:tc>
      </w:tr>
      <w:tr w:rsidR="00C752C9" w:rsidRPr="006061AC" w14:paraId="39DD8F8D" w14:textId="77777777" w:rsidTr="00C752C9">
        <w:tc>
          <w:tcPr>
            <w:tcW w:w="0" w:type="auto"/>
            <w:hideMark/>
          </w:tcPr>
          <w:p w14:paraId="3C2474EF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04" w:type="dxa"/>
            <w:hideMark/>
          </w:tcPr>
          <w:p w14:paraId="5DA6B99B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8" w:type="dxa"/>
            <w:hideMark/>
          </w:tcPr>
          <w:p w14:paraId="602B65C5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2" w:type="dxa"/>
            <w:hideMark/>
          </w:tcPr>
          <w:p w14:paraId="7BEC1712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251" w:type="dxa"/>
            <w:hideMark/>
          </w:tcPr>
          <w:p w14:paraId="2B3E0BF2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2160" w:type="dxa"/>
            <w:hideMark/>
          </w:tcPr>
          <w:p w14:paraId="065D06E1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Above 98%</w:t>
            </w:r>
          </w:p>
        </w:tc>
      </w:tr>
      <w:tr w:rsidR="00C752C9" w:rsidRPr="006061AC" w14:paraId="12FF94D7" w14:textId="77777777" w:rsidTr="00C752C9">
        <w:tc>
          <w:tcPr>
            <w:tcW w:w="0" w:type="auto"/>
            <w:hideMark/>
          </w:tcPr>
          <w:p w14:paraId="03D8D557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04" w:type="dxa"/>
            <w:hideMark/>
          </w:tcPr>
          <w:p w14:paraId="307D182A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78" w:type="dxa"/>
            <w:hideMark/>
          </w:tcPr>
          <w:p w14:paraId="4A14C784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2" w:type="dxa"/>
            <w:hideMark/>
          </w:tcPr>
          <w:p w14:paraId="1A36FF01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98%</w:t>
            </w:r>
          </w:p>
        </w:tc>
        <w:tc>
          <w:tcPr>
            <w:tcW w:w="2251" w:type="dxa"/>
            <w:hideMark/>
          </w:tcPr>
          <w:p w14:paraId="4AE179FE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83%</w:t>
            </w:r>
          </w:p>
        </w:tc>
        <w:tc>
          <w:tcPr>
            <w:tcW w:w="2160" w:type="dxa"/>
            <w:hideMark/>
          </w:tcPr>
          <w:p w14:paraId="4711DAB1" w14:textId="77777777" w:rsidR="00C752C9" w:rsidRPr="006061AC" w:rsidRDefault="00C752C9" w:rsidP="00BF4A36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061A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91%</w:t>
            </w:r>
          </w:p>
        </w:tc>
      </w:tr>
    </w:tbl>
    <w:p w14:paraId="71FDBC17" w14:textId="77777777" w:rsidR="00C752C9" w:rsidRPr="00C752C9" w:rsidRDefault="00C752C9" w:rsidP="00C752C9">
      <w:pPr>
        <w:ind w:left="180" w:hanging="90"/>
        <w:rPr>
          <w:i/>
        </w:rPr>
      </w:pPr>
      <w:r w:rsidRPr="00C752C9">
        <w:rPr>
          <w:rFonts w:ascii="Times New Roman" w:hAnsi="Times New Roman" w:cs="Times New Roman"/>
          <w:i/>
          <w:sz w:val="22"/>
          <w:szCs w:val="22"/>
        </w:rPr>
        <w:t>* From 2013 – 2014 School Counselors took the Praxi</w:t>
      </w:r>
      <w:r>
        <w:rPr>
          <w:rFonts w:ascii="Times New Roman" w:hAnsi="Times New Roman" w:cs="Times New Roman"/>
          <w:i/>
          <w:sz w:val="22"/>
          <w:szCs w:val="22"/>
        </w:rPr>
        <w:t>s.</w:t>
      </w:r>
      <w:r w:rsidRPr="00C752C9">
        <w:rPr>
          <w:rFonts w:ascii="Times New Roman" w:hAnsi="Times New Roman" w:cs="Times New Roman"/>
          <w:i/>
          <w:sz w:val="22"/>
          <w:szCs w:val="22"/>
        </w:rPr>
        <w:t xml:space="preserve"> the Licensure Exam after 2015 is the Ohio Assessment for Educators (#040)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sectPr w:rsidR="00C752C9" w:rsidRPr="00C752C9" w:rsidSect="00C752C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2C9"/>
    <w:rsid w:val="002C2E7E"/>
    <w:rsid w:val="00301FD4"/>
    <w:rsid w:val="003C2934"/>
    <w:rsid w:val="009D705A"/>
    <w:rsid w:val="00BC3F9D"/>
    <w:rsid w:val="00C7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E7DAD"/>
  <w14:defaultImageDpi w14:val="300"/>
  <w15:docId w15:val="{2D077B83-199B-4E7E-8552-5756B428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1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idelberg.edu/academics/programs/master-of-counseling/program-eval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Heidelberg University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Shavers</dc:creator>
  <cp:keywords/>
  <dc:description/>
  <cp:lastModifiedBy>Rachel Hiser</cp:lastModifiedBy>
  <cp:revision>2</cp:revision>
  <dcterms:created xsi:type="dcterms:W3CDTF">2017-11-18T01:07:00Z</dcterms:created>
  <dcterms:modified xsi:type="dcterms:W3CDTF">2017-11-18T01:07:00Z</dcterms:modified>
</cp:coreProperties>
</file>